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82" w:rsidRDefault="004D7482" w:rsidP="004D7482">
      <w:pPr>
        <w:pStyle w:val="Web"/>
        <w:shd w:val="clear" w:color="auto" w:fill="FFFFFF"/>
        <w:spacing w:before="0" w:beforeAutospacing="0" w:after="300" w:afterAutospacing="0"/>
        <w:rPr>
          <w:color w:val="191919"/>
          <w:lang w:val="en-US"/>
        </w:rPr>
      </w:pPr>
      <w:r>
        <w:rPr>
          <w:noProof/>
        </w:rPr>
        <w:drawing>
          <wp:inline distT="0" distB="0" distL="0" distR="0" wp14:anchorId="7FCA7A0A" wp14:editId="15B8BDC2">
            <wp:extent cx="5276850" cy="1009650"/>
            <wp:effectExtent l="0" t="0" r="0" b="0"/>
            <wp:docPr id="1" name="Εικόνα 1" descr="cid:image001.jpg@01D6289A.5B4B3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289A.5B4B3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482" w:rsidRDefault="004D7482" w:rsidP="004D7482"/>
    <w:p w:rsidR="004D7482" w:rsidRPr="00D20F42" w:rsidRDefault="004D7482" w:rsidP="004D7482">
      <w:pPr>
        <w:rPr>
          <w:lang w:val="el-GR"/>
        </w:rPr>
      </w:pPr>
      <w:hyperlink r:id="rId7" w:history="1">
        <w:r>
          <w:rPr>
            <w:rStyle w:val="-"/>
          </w:rPr>
          <w:t>WWW.EKCHANION.GR</w:t>
        </w:r>
      </w:hyperlink>
      <w:r>
        <w:t xml:space="preserve">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sz w:val="20"/>
          <w:szCs w:val="20"/>
        </w:rPr>
        <w:t>Χα</w:t>
      </w:r>
      <w:proofErr w:type="spellStart"/>
      <w:r>
        <w:rPr>
          <w:rFonts w:ascii="Arial" w:hAnsi="Arial" w:cs="Arial"/>
          <w:sz w:val="20"/>
          <w:szCs w:val="20"/>
        </w:rPr>
        <w:t>νιά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 xml:space="preserve">  </w:t>
      </w:r>
      <w:r w:rsidR="00D20F42">
        <w:rPr>
          <w:rFonts w:ascii="Arial" w:hAnsi="Arial" w:cs="Arial"/>
          <w:sz w:val="20"/>
          <w:szCs w:val="20"/>
          <w:lang w:val="el-GR"/>
        </w:rPr>
        <w:t>07</w:t>
      </w:r>
      <w:proofErr w:type="gramEnd"/>
      <w:r>
        <w:rPr>
          <w:rFonts w:ascii="Arial" w:hAnsi="Arial" w:cs="Arial"/>
          <w:sz w:val="20"/>
          <w:szCs w:val="20"/>
        </w:rPr>
        <w:t>/02/202</w:t>
      </w:r>
      <w:r w:rsidR="00D20F42">
        <w:rPr>
          <w:rFonts w:ascii="Arial" w:hAnsi="Arial" w:cs="Arial"/>
          <w:sz w:val="20"/>
          <w:szCs w:val="20"/>
          <w:lang w:val="el-GR"/>
        </w:rPr>
        <w:t>2</w:t>
      </w:r>
      <w:bookmarkStart w:id="0" w:name="_GoBack"/>
      <w:bookmarkEnd w:id="0"/>
    </w:p>
    <w:p w:rsidR="004D7482" w:rsidRDefault="004D7482" w:rsidP="004D7482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D20F42" w:rsidRPr="00D20F42" w:rsidRDefault="00D20F42" w:rsidP="004D7482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4D7482" w:rsidRPr="001D6628" w:rsidRDefault="004D7482" w:rsidP="004D7482">
      <w:pPr>
        <w:shd w:val="clear" w:color="auto" w:fill="FFFFFF"/>
        <w:ind w:left="1440" w:firstLine="72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 w:rsidRPr="001D6628">
        <w:rPr>
          <w:rFonts w:ascii="Arial" w:hAnsi="Arial" w:cs="Arial"/>
          <w:b/>
          <w:bCs/>
          <w:color w:val="222222"/>
          <w:sz w:val="24"/>
          <w:szCs w:val="24"/>
        </w:rPr>
        <w:t xml:space="preserve">    </w:t>
      </w:r>
      <w:r w:rsidRPr="001D6628">
        <w:rPr>
          <w:rFonts w:ascii="Arial" w:hAnsi="Arial" w:cs="Arial"/>
          <w:b/>
          <w:bCs/>
          <w:color w:val="222222"/>
          <w:sz w:val="24"/>
          <w:szCs w:val="24"/>
        </w:rPr>
        <w:tab/>
        <w:t xml:space="preserve">     </w:t>
      </w:r>
      <w:r w:rsidRPr="0079261C">
        <w:rPr>
          <w:rFonts w:ascii="Arial" w:hAnsi="Arial" w:cs="Arial"/>
          <w:b/>
          <w:bCs/>
          <w:color w:val="222222"/>
          <w:sz w:val="24"/>
          <w:szCs w:val="24"/>
          <w:u w:val="single"/>
          <w:lang w:val="el-GR"/>
        </w:rPr>
        <w:t>ΔΕΛΤΙΟ</w:t>
      </w:r>
      <w:r w:rsidRPr="001D6628"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 </w:t>
      </w:r>
      <w:r w:rsidRPr="0079261C">
        <w:rPr>
          <w:rFonts w:ascii="Arial" w:hAnsi="Arial" w:cs="Arial"/>
          <w:b/>
          <w:bCs/>
          <w:color w:val="222222"/>
          <w:sz w:val="24"/>
          <w:szCs w:val="24"/>
          <w:u w:val="single"/>
          <w:lang w:val="el-GR"/>
        </w:rPr>
        <w:t>ΤΥΠΟΥ</w:t>
      </w:r>
    </w:p>
    <w:p w:rsidR="004D7482" w:rsidRDefault="004D7482" w:rsidP="004D7482">
      <w:pPr>
        <w:jc w:val="both"/>
        <w:rPr>
          <w:lang w:val="el-GR"/>
        </w:rPr>
      </w:pPr>
    </w:p>
    <w:p w:rsidR="00D20F42" w:rsidRPr="00D20F42" w:rsidRDefault="00D20F42" w:rsidP="004D7482">
      <w:pPr>
        <w:jc w:val="both"/>
        <w:rPr>
          <w:lang w:val="el-GR"/>
        </w:rPr>
      </w:pPr>
    </w:p>
    <w:p w:rsidR="004D7482" w:rsidRPr="00D20F42" w:rsidRDefault="004D7482" w:rsidP="004D74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el-GR"/>
        </w:rPr>
      </w:pPr>
      <w:r w:rsidRPr="001D66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</w:t>
      </w:r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Το </w:t>
      </w:r>
      <w:proofErr w:type="spellStart"/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Εργατ</w:t>
      </w:r>
      <w:proofErr w:type="spellEnd"/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/</w:t>
      </w:r>
      <w:proofErr w:type="spellStart"/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κό</w:t>
      </w:r>
      <w:proofErr w:type="spellEnd"/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Κέντρο Ν. Χανίων </w:t>
      </w:r>
      <w:r w:rsidR="006D224A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συμπαραστέκεται στον αγώνα </w:t>
      </w:r>
      <w:r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των αγωνιζόμενων αγροτών και </w:t>
      </w:r>
      <w:r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δηλώνει </w:t>
      </w:r>
      <w:r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την συμπαράστασή του στις κινητοποιήσεις </w:t>
      </w:r>
      <w:r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>τους</w:t>
      </w:r>
      <w:r w:rsidR="00D20F42"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>, τόσο στα Χανιά όσο και στην υπόλοιπη Ελλάδα.</w:t>
      </w:r>
    </w:p>
    <w:p w:rsidR="004D7482" w:rsidRPr="00D20F42" w:rsidRDefault="004D7482" w:rsidP="004D74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el-GR"/>
        </w:rPr>
      </w:pPr>
    </w:p>
    <w:p w:rsidR="004D7482" w:rsidRPr="0059107D" w:rsidRDefault="00D20F42" w:rsidP="004D74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el-GR"/>
        </w:rPr>
      </w:pPr>
      <w:r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Θα είμαστε πάντα δίπλα στους </w:t>
      </w:r>
      <w:r w:rsidR="004D7482"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>αγωνιζόμενους βιοπαλαιστές αγρότες και εκφράζουμε την αλληλεγγύη μας στον δίκαιο αγώνα τους για την ικανοποίηση αιτημάτων</w:t>
      </w:r>
      <w:r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που αφορούν </w:t>
      </w:r>
      <w:r w:rsidR="004D7482"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την ίδια </w:t>
      </w:r>
      <w:r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τους </w:t>
      </w:r>
      <w:r w:rsidR="004D7482"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>την επιβίωσ</w:t>
      </w:r>
      <w:r>
        <w:rPr>
          <w:rFonts w:ascii="Arial" w:hAnsi="Arial" w:cs="Arial"/>
          <w:sz w:val="24"/>
          <w:szCs w:val="24"/>
          <w:shd w:val="clear" w:color="auto" w:fill="FFFFFF"/>
          <w:lang w:val="el-GR"/>
        </w:rPr>
        <w:t>η</w:t>
      </w:r>
      <w:r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>.</w:t>
      </w:r>
      <w:r w:rsidR="004D7482" w:rsidRPr="00D20F42">
        <w:rPr>
          <w:rFonts w:ascii="Arial" w:hAnsi="Arial" w:cs="Arial"/>
          <w:sz w:val="24"/>
          <w:szCs w:val="24"/>
          <w:shd w:val="clear" w:color="auto" w:fill="FFFFFF"/>
          <w:lang w:val="el-GR"/>
        </w:rPr>
        <w:t> </w:t>
      </w:r>
    </w:p>
    <w:p w:rsidR="004D7482" w:rsidRPr="0059107D" w:rsidRDefault="004D7482" w:rsidP="004D748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:rsidR="004D7482" w:rsidRPr="002F11B9" w:rsidRDefault="004D7482" w:rsidP="004D7482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:rsidR="004D7482" w:rsidRDefault="004D7482" w:rsidP="004D7482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443977">
        <w:rPr>
          <w:rFonts w:ascii="Arial" w:hAnsi="Arial" w:cs="Arial"/>
          <w:b/>
          <w:bCs/>
          <w:sz w:val="24"/>
          <w:szCs w:val="24"/>
          <w:lang w:val="el-GR"/>
        </w:rPr>
        <w:t>Εργατοϋπαλληλικό Κέντρο Νομού Χανίων</w:t>
      </w:r>
    </w:p>
    <w:p w:rsidR="006C774D" w:rsidRDefault="006C774D"/>
    <w:sectPr w:rsidR="006C77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82"/>
    <w:rsid w:val="004D7482"/>
    <w:rsid w:val="006C774D"/>
    <w:rsid w:val="006D224A"/>
    <w:rsid w:val="00D2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2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D748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D74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D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748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2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D748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D74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D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748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289A.5B4B3B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2022-02-07T15:40:00Z</dcterms:created>
  <dcterms:modified xsi:type="dcterms:W3CDTF">2022-02-07T16:03:00Z</dcterms:modified>
</cp:coreProperties>
</file>